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72" w:rsidRDefault="00D24972">
      <w:pPr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35330190_2123885514562217_3650660822222372864_n" style="position:absolute;margin-left:386.85pt;margin-top:-39.9pt;width:121.7pt;height:121.7pt;z-index:251659264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6" o:spid="_x0000_s1027" type="#_x0000_t75" alt="12807-R3L8T8D-600-zh1" style="position:absolute;margin-left:222.05pt;margin-top:-26.65pt;width:175pt;height:132.15pt;z-index:251655168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8" o:spid="_x0000_s1028" type="#_x0000_t75" alt="Без названия (1)" style="position:absolute;margin-left:131.7pt;margin-top:-11.55pt;width:105.1pt;height:105.1pt;z-index:251657216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2" o:spid="_x0000_s1029" type="#_x0000_t75" alt="gerb_ZU_s" style="position:absolute;margin-left:2.85pt;margin-top:-9.75pt;width:96.7pt;height:96.7pt;z-index:251656192;visibility:visible">
            <v:imagedata r:id="rId10" o:title="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0" type="#_x0000_t32" style="position:absolute;margin-left:0;margin-top:-16.55pt;width:504.55pt;height:0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" strokecolor="#548dd4" strokeweight="3pt">
            <v:shadow color="#243f60" opacity=".5" offset="1pt"/>
            <w10:wrap anchorx="margin"/>
          </v:shape>
        </w:pict>
      </w:r>
    </w:p>
    <w:p w:rsidR="00D24972" w:rsidRDefault="00D24972">
      <w:pPr>
        <w:rPr>
          <w:lang w:val="uk-UA"/>
        </w:rPr>
      </w:pPr>
    </w:p>
    <w:p w:rsidR="00D24972" w:rsidRDefault="00D24972">
      <w:pPr>
        <w:rPr>
          <w:lang w:val="uk-UA"/>
        </w:rPr>
      </w:pPr>
    </w:p>
    <w:p w:rsidR="00D24972" w:rsidRDefault="00D24972">
      <w:pPr>
        <w:rPr>
          <w:lang w:val="uk-UA"/>
        </w:rPr>
      </w:pPr>
      <w:r>
        <w:rPr>
          <w:noProof/>
          <w:lang w:eastAsia="ru-RU"/>
        </w:rPr>
        <w:pict>
          <v:shape id="AutoShape 10" o:spid="_x0000_s1031" type="#_x0000_t32" style="position:absolute;margin-left:0;margin-top:16.6pt;width:504.55pt;height:0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" strokecolor="#17365d" strokeweight="3pt">
            <v:shadow color="#243f60" opacity=".5" offset="1pt"/>
            <w10:wrap anchorx="margin"/>
          </v:shape>
        </w:pict>
      </w:r>
    </w:p>
    <w:p w:rsidR="00D24972" w:rsidRDefault="00D24972" w:rsidP="00680CD1">
      <w:pPr>
        <w:spacing w:after="0" w:line="240" w:lineRule="auto"/>
        <w:jc w:val="center"/>
        <w:rPr>
          <w:rFonts w:ascii="Arial Narrow" w:hAnsi="Arial Narrow"/>
          <w:b/>
          <w:szCs w:val="28"/>
          <w:lang w:val="uk-UA"/>
        </w:rPr>
      </w:pPr>
    </w:p>
    <w:p w:rsidR="00D24972" w:rsidRPr="0020005D" w:rsidRDefault="00D24972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Cs w:val="28"/>
          <w:lang w:val="uk-UA"/>
        </w:rPr>
      </w:pPr>
      <w:r w:rsidRPr="0020005D">
        <w:rPr>
          <w:rFonts w:ascii="Arial Narrow" w:hAnsi="Arial Narrow"/>
          <w:b/>
          <w:color w:val="17365D"/>
          <w:szCs w:val="28"/>
          <w:lang w:val="uk-UA"/>
        </w:rPr>
        <w:t>МІНІСТЕРСТВО ОСВІТИ І НАУКИ УКРАЇНИ</w:t>
      </w:r>
    </w:p>
    <w:p w:rsidR="00D24972" w:rsidRPr="0020005D" w:rsidRDefault="00D24972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Cs w:val="28"/>
          <w:lang w:val="uk-UA"/>
        </w:rPr>
      </w:pPr>
      <w:r w:rsidRPr="0020005D">
        <w:rPr>
          <w:rFonts w:ascii="Arial Narrow" w:hAnsi="Arial Narrow"/>
          <w:b/>
          <w:color w:val="17365D"/>
          <w:szCs w:val="28"/>
          <w:lang w:val="uk-UA"/>
        </w:rPr>
        <w:t>ЖИТОМИРСЬКИЙ ДЕРЖАВНИЙ УНІВЕРСИТЕТ ІМЕНІ ІВАНА ФРАНКА</w:t>
      </w:r>
    </w:p>
    <w:p w:rsidR="00D24972" w:rsidRPr="0020005D" w:rsidRDefault="00D24972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Cs w:val="28"/>
          <w:lang w:val="uk-UA"/>
        </w:rPr>
      </w:pPr>
      <w:r w:rsidRPr="0020005D">
        <w:rPr>
          <w:rFonts w:ascii="Arial Narrow" w:hAnsi="Arial Narrow"/>
          <w:b/>
          <w:color w:val="17365D"/>
          <w:szCs w:val="28"/>
          <w:lang w:val="uk-UA"/>
        </w:rPr>
        <w:t>СОЦІАЛЬНО-ПСИХОЛОГІЧНИЙ ФАКУЛЬТЕТ</w:t>
      </w:r>
    </w:p>
    <w:p w:rsidR="00D24972" w:rsidRPr="0020005D" w:rsidRDefault="00D24972" w:rsidP="00680CD1">
      <w:pPr>
        <w:spacing w:after="0" w:line="240" w:lineRule="auto"/>
        <w:jc w:val="center"/>
        <w:rPr>
          <w:rFonts w:ascii="Arial Narrow" w:hAnsi="Arial Narrow"/>
          <w:color w:val="17365D"/>
          <w:szCs w:val="28"/>
          <w:lang w:val="uk-UA"/>
        </w:rPr>
      </w:pPr>
      <w:r w:rsidRPr="0020005D">
        <w:rPr>
          <w:rFonts w:ascii="Arial Narrow" w:hAnsi="Arial Narrow"/>
          <w:b/>
          <w:color w:val="17365D"/>
          <w:szCs w:val="28"/>
          <w:lang w:val="uk-UA"/>
        </w:rPr>
        <w:t>КАФЕДРА СОЦІАЛЬНИХ ТЕХНОЛОГІЙ</w:t>
      </w:r>
    </w:p>
    <w:p w:rsidR="00D24972" w:rsidRPr="0020005D" w:rsidRDefault="00D24972" w:rsidP="00680CD1">
      <w:pPr>
        <w:spacing w:after="0" w:line="240" w:lineRule="auto"/>
        <w:jc w:val="center"/>
        <w:rPr>
          <w:rFonts w:ascii="Arial Narrow" w:hAnsi="Arial Narrow"/>
          <w:color w:val="17365D"/>
          <w:szCs w:val="28"/>
          <w:lang w:val="uk-UA"/>
        </w:rPr>
      </w:pPr>
      <w:r w:rsidRPr="0020005D">
        <w:rPr>
          <w:rFonts w:ascii="Arial Narrow" w:hAnsi="Arial Narrow"/>
          <w:b/>
          <w:color w:val="17365D"/>
          <w:szCs w:val="28"/>
          <w:lang w:val="uk-UA"/>
        </w:rPr>
        <w:t>ДУ «ДЕРЖАВНИЙ ІНСТИТУТ СІМЕЙНОЇ ТА МОЛОДІЖНОЇ ПОЛІТИКИ»</w:t>
      </w:r>
    </w:p>
    <w:p w:rsidR="00D24972" w:rsidRPr="0020005D" w:rsidRDefault="00D24972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Cs w:val="28"/>
          <w:lang w:val="uk-UA"/>
        </w:rPr>
      </w:pPr>
      <w:r w:rsidRPr="0020005D">
        <w:rPr>
          <w:rFonts w:ascii="Arial Narrow" w:hAnsi="Arial Narrow"/>
          <w:b/>
          <w:color w:val="17365D"/>
          <w:szCs w:val="28"/>
          <w:lang w:val="uk-UA"/>
        </w:rPr>
        <w:t>ЖИТОМИРСЬКА МІСЬКА РАДА</w:t>
      </w:r>
    </w:p>
    <w:p w:rsidR="00D24972" w:rsidRPr="0020005D" w:rsidRDefault="00D24972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Cs w:val="28"/>
          <w:lang w:val="uk-UA"/>
        </w:rPr>
      </w:pPr>
      <w:r w:rsidRPr="0020005D">
        <w:rPr>
          <w:rFonts w:ascii="Arial Narrow" w:hAnsi="Arial Narrow"/>
          <w:b/>
          <w:color w:val="17365D"/>
          <w:szCs w:val="28"/>
          <w:lang w:val="uk-UA"/>
        </w:rPr>
        <w:t>УПРАВЛІННЯ У СПРАВАХ СІМ</w:t>
      </w:r>
      <w:r w:rsidRPr="0020005D">
        <w:rPr>
          <w:rFonts w:ascii="Arial Narrow" w:hAnsi="Arial Narrow"/>
          <w:b/>
          <w:color w:val="17365D"/>
          <w:szCs w:val="28"/>
        </w:rPr>
        <w:t>’</w:t>
      </w:r>
      <w:r w:rsidRPr="0020005D">
        <w:rPr>
          <w:rFonts w:ascii="Arial Narrow" w:hAnsi="Arial Narrow"/>
          <w:b/>
          <w:color w:val="17365D"/>
          <w:szCs w:val="28"/>
          <w:lang w:val="uk-UA"/>
        </w:rPr>
        <w:t>Ї, МОЛОДІ ТА СПОРТУ</w:t>
      </w:r>
    </w:p>
    <w:p w:rsidR="00D24972" w:rsidRPr="0020005D" w:rsidRDefault="00D24972" w:rsidP="00680CD1">
      <w:pPr>
        <w:spacing w:after="0" w:line="240" w:lineRule="auto"/>
        <w:jc w:val="center"/>
        <w:rPr>
          <w:rFonts w:ascii="Arial Narrow" w:hAnsi="Arial Narrow"/>
          <w:color w:val="17365D"/>
          <w:szCs w:val="28"/>
          <w:lang w:val="uk-UA"/>
        </w:rPr>
      </w:pPr>
      <w:r w:rsidRPr="0020005D">
        <w:rPr>
          <w:rFonts w:ascii="Arial Narrow" w:hAnsi="Arial Narrow"/>
          <w:b/>
          <w:color w:val="17365D"/>
          <w:szCs w:val="28"/>
          <w:lang w:val="uk-UA"/>
        </w:rPr>
        <w:t>МОЛОДІЖНА ФУНДАЦІЯ ЄВРОПЕЙСЬКИХ ІНІЦІАТИВ МФЕІ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ІНФОРМАЦІЙНИЙ ЛИСТ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про підготовку та публікацію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вітчизняного науково-популярного та навчального журналу</w:t>
      </w:r>
    </w:p>
    <w:p w:rsidR="00D24972" w:rsidRPr="00680CD1" w:rsidRDefault="00D24972" w:rsidP="00BD5D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>«</w:t>
      </w:r>
      <w:r w:rsidRPr="00680CD1">
        <w:rPr>
          <w:rFonts w:ascii="Arial Narrow" w:hAnsi="Arial Narrow"/>
          <w:b/>
          <w:sz w:val="28"/>
          <w:szCs w:val="28"/>
          <w:lang w:val="uk-UA"/>
        </w:rPr>
        <w:t>НЕФОРМАЛЬНА ОСВІТА: КРАЩІ ПРАКТИКИ І ПРОЕКТИ</w:t>
      </w:r>
      <w:r>
        <w:rPr>
          <w:rFonts w:ascii="Arial Narrow" w:hAnsi="Arial Narrow"/>
          <w:b/>
          <w:sz w:val="28"/>
          <w:szCs w:val="28"/>
          <w:lang w:val="uk-UA"/>
        </w:rPr>
        <w:t>»</w:t>
      </w:r>
    </w:p>
    <w:p w:rsidR="00D24972" w:rsidRPr="00680CD1" w:rsidRDefault="00D24972" w:rsidP="00BD5D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(Свідоцтво про державну реєстрацію КВ №23548-13388Р)</w:t>
      </w:r>
    </w:p>
    <w:p w:rsidR="00D24972" w:rsidRPr="00FE37CA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16"/>
          <w:szCs w:val="28"/>
          <w:lang w:val="uk-UA"/>
        </w:rPr>
      </w:pPr>
    </w:p>
    <w:p w:rsidR="00D24972" w:rsidRDefault="00D24972" w:rsidP="00137D5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 xml:space="preserve">Запрошуємо до співавторства та співробітництва усіх зацікавлених осіб </w:t>
      </w:r>
    </w:p>
    <w:p w:rsidR="00D24972" w:rsidRPr="00680CD1" w:rsidRDefault="00D24972" w:rsidP="00137D5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(провайдерів неформальної освіти, молодіжних працівників, громадських діячів, науковців, практиків у сфері неформального навчання</w:t>
      </w:r>
      <w:r>
        <w:rPr>
          <w:rFonts w:ascii="Arial Narrow" w:hAnsi="Arial Narrow"/>
          <w:b/>
          <w:sz w:val="28"/>
          <w:szCs w:val="28"/>
          <w:lang w:val="uk-UA"/>
        </w:rPr>
        <w:t xml:space="preserve"> та молодіжної роботи</w:t>
      </w:r>
      <w:r w:rsidRPr="00680CD1">
        <w:rPr>
          <w:rFonts w:ascii="Arial Narrow" w:hAnsi="Arial Narrow"/>
          <w:b/>
          <w:sz w:val="28"/>
          <w:szCs w:val="28"/>
          <w:lang w:val="uk-UA"/>
        </w:rPr>
        <w:t>)</w:t>
      </w:r>
    </w:p>
    <w:p w:rsidR="00D24972" w:rsidRPr="00FE37CA" w:rsidRDefault="00D24972" w:rsidP="00F879B7">
      <w:pPr>
        <w:spacing w:after="0" w:line="360" w:lineRule="auto"/>
        <w:rPr>
          <w:rFonts w:ascii="Arial Narrow" w:hAnsi="Arial Narrow"/>
          <w:sz w:val="16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  <w:lang w:val="uk-UA"/>
        </w:rPr>
      </w:pPr>
      <w:r w:rsidRPr="00680CD1">
        <w:rPr>
          <w:rFonts w:ascii="Arial Narrow" w:hAnsi="Arial Narrow"/>
          <w:i/>
          <w:sz w:val="28"/>
          <w:szCs w:val="28"/>
          <w:lang w:val="uk-UA"/>
        </w:rPr>
        <w:t xml:space="preserve">У зв’язку зі зростанням кількості неформальних освітніх послуг постає необхідність поширення досвіду організації неформального навчання молоді. 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12"/>
          <w:szCs w:val="28"/>
          <w:lang w:val="uk-UA"/>
        </w:rPr>
      </w:pPr>
    </w:p>
    <w:p w:rsidR="00D24972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  <w:lang w:val="uk-UA"/>
        </w:rPr>
      </w:pPr>
      <w:r w:rsidRPr="00680CD1">
        <w:rPr>
          <w:rFonts w:ascii="Arial Narrow" w:hAnsi="Arial Narrow"/>
          <w:i/>
          <w:sz w:val="28"/>
          <w:szCs w:val="28"/>
          <w:lang w:val="uk-UA"/>
        </w:rPr>
        <w:t xml:space="preserve">Ми пропонуємо співпрацю щодо публікації Вашого досвіду реалізації неформального/додаткового навчання і виховання у соціальній сфері. 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  <w:lang w:val="uk-UA"/>
        </w:rPr>
      </w:pPr>
      <w:r w:rsidRPr="00680CD1">
        <w:rPr>
          <w:rFonts w:ascii="Arial Narrow" w:hAnsi="Arial Narrow"/>
          <w:i/>
          <w:sz w:val="28"/>
          <w:szCs w:val="28"/>
          <w:lang w:val="uk-UA"/>
        </w:rPr>
        <w:t xml:space="preserve">Друк журналу здійснюється за рахунок організаторів видання. 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  <w:lang w:val="uk-UA"/>
        </w:rPr>
      </w:pPr>
      <w:r w:rsidRPr="00680CD1">
        <w:rPr>
          <w:rFonts w:ascii="Arial Narrow" w:hAnsi="Arial Narrow"/>
          <w:i/>
          <w:sz w:val="28"/>
          <w:szCs w:val="28"/>
          <w:lang w:val="uk-UA"/>
        </w:rPr>
        <w:t xml:space="preserve">Усі автори отримають безкоштовний авторський примірник (необхідно буде оплатити доставку зручним для вас способом – Укрпоштою або Новою поштою). </w:t>
      </w:r>
    </w:p>
    <w:p w:rsidR="00D24972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  <w:lang w:val="uk-UA"/>
        </w:rPr>
      </w:pPr>
      <w:r>
        <w:rPr>
          <w:rFonts w:ascii="Arial Narrow" w:hAnsi="Arial Narrow"/>
          <w:i/>
          <w:sz w:val="28"/>
          <w:szCs w:val="28"/>
          <w:lang w:val="uk-UA"/>
        </w:rPr>
        <w:t>Передбачається рецензування статей щодо відповідності їх змісту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  <w:lang w:val="uk-UA"/>
        </w:rPr>
      </w:pPr>
      <w:r>
        <w:rPr>
          <w:rFonts w:ascii="Arial Narrow" w:hAnsi="Arial Narrow"/>
          <w:i/>
          <w:sz w:val="28"/>
          <w:szCs w:val="28"/>
          <w:lang w:val="uk-UA"/>
        </w:rPr>
        <w:t xml:space="preserve"> цілям та формату видання.</w:t>
      </w:r>
      <w:r w:rsidRPr="00680CD1">
        <w:rPr>
          <w:rFonts w:ascii="Arial Narrow" w:hAnsi="Arial Narrow"/>
          <w:i/>
          <w:sz w:val="28"/>
          <w:szCs w:val="28"/>
          <w:lang w:val="uk-UA"/>
        </w:rPr>
        <w:t xml:space="preserve">. 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12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  <w:lang w:val="uk-UA"/>
        </w:rPr>
      </w:pPr>
      <w:r w:rsidRPr="00680CD1">
        <w:rPr>
          <w:rFonts w:ascii="Arial Narrow" w:hAnsi="Arial Narrow"/>
          <w:i/>
          <w:sz w:val="28"/>
          <w:szCs w:val="28"/>
          <w:lang w:val="uk-UA"/>
        </w:rPr>
        <w:t xml:space="preserve">До друку приймається опис Вашого досвіду організації неформальної </w:t>
      </w:r>
      <w:r>
        <w:rPr>
          <w:rFonts w:ascii="Arial Narrow" w:hAnsi="Arial Narrow"/>
          <w:i/>
          <w:sz w:val="28"/>
          <w:szCs w:val="28"/>
          <w:lang w:val="uk-UA"/>
        </w:rPr>
        <w:t>освітньої</w:t>
      </w:r>
      <w:r w:rsidRPr="00680CD1">
        <w:rPr>
          <w:rFonts w:ascii="Arial Narrow" w:hAnsi="Arial Narrow"/>
          <w:i/>
          <w:sz w:val="28"/>
          <w:szCs w:val="28"/>
          <w:lang w:val="uk-UA"/>
        </w:rPr>
        <w:t xml:space="preserve"> діяльності, спрямований на задоволення  соціальних потреб молоді. 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12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Для участі у виданні просимо описати Ваш досвід організації неформальної освіти за такою схемою (заповнення усіх пунктів не обов’язкове):</w:t>
      </w:r>
    </w:p>
    <w:p w:rsidR="00D24972" w:rsidRPr="00680CD1" w:rsidRDefault="00D24972" w:rsidP="0088505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Назва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курсу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дисципліни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програми;</w:t>
      </w:r>
    </w:p>
    <w:p w:rsidR="00D24972" w:rsidRPr="00680CD1" w:rsidRDefault="00D24972" w:rsidP="0088505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Автори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 (прізвище, ім’я, по-батькові; вчений ступінь і наукове звання; посада; електронна адреса; контактний телефон; поштова адреса);</w:t>
      </w:r>
    </w:p>
    <w:p w:rsidR="00D24972" w:rsidRPr="00680CD1" w:rsidRDefault="00D24972" w:rsidP="0088505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Назва установи</w:t>
      </w:r>
      <w:r>
        <w:rPr>
          <w:rFonts w:ascii="Arial Narrow" w:hAnsi="Arial Narrow"/>
          <w:b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 навчального закладу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організації; кафедри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відділу;</w:t>
      </w:r>
    </w:p>
    <w:p w:rsidR="00D24972" w:rsidRPr="00680CD1" w:rsidRDefault="00D24972" w:rsidP="0088505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 xml:space="preserve">Електронна адреса </w:t>
      </w:r>
      <w:r w:rsidRPr="00680CD1">
        <w:rPr>
          <w:rFonts w:ascii="Arial Narrow" w:hAnsi="Arial Narrow"/>
          <w:sz w:val="28"/>
          <w:szCs w:val="28"/>
          <w:lang w:val="uk-UA"/>
        </w:rPr>
        <w:t>для листування та зворотного зв’язку;</w:t>
      </w:r>
    </w:p>
    <w:p w:rsidR="00D24972" w:rsidRPr="00680CD1" w:rsidRDefault="00D24972" w:rsidP="0088505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Анотація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 (актуальність 2-3 речення; основна ідея; час, протягом якого впроваджується проект з неформальної освіти; хто ініціатор/співорганізаторпроекту);</w:t>
      </w:r>
    </w:p>
    <w:p w:rsidR="00D24972" w:rsidRPr="00680CD1" w:rsidRDefault="00D24972" w:rsidP="0088505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Учасники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цільова група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аудиторія (кількість, вік, професійні або індивідуальні характеристики, напрямки залучення до діяльності в проекті);</w:t>
      </w:r>
    </w:p>
    <w:p w:rsidR="00D24972" w:rsidRPr="00680CD1" w:rsidRDefault="00D24972" w:rsidP="0088505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Цілі</w:t>
      </w:r>
      <w:r>
        <w:rPr>
          <w:rFonts w:ascii="Arial Narrow" w:hAnsi="Arial Narrow"/>
          <w:b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основні завдання проекту;</w:t>
      </w:r>
    </w:p>
    <w:p w:rsidR="00D24972" w:rsidRPr="00680CD1" w:rsidRDefault="00D24972" w:rsidP="0088505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sz w:val="28"/>
          <w:szCs w:val="28"/>
          <w:lang w:val="uk-UA"/>
        </w:rPr>
        <w:t xml:space="preserve">Значущі </w:t>
      </w:r>
      <w:r w:rsidRPr="00680CD1">
        <w:rPr>
          <w:rFonts w:ascii="Arial Narrow" w:hAnsi="Arial Narrow"/>
          <w:b/>
          <w:sz w:val="28"/>
          <w:szCs w:val="28"/>
          <w:lang w:val="uk-UA"/>
        </w:rPr>
        <w:t>результати</w:t>
      </w:r>
      <w:r>
        <w:rPr>
          <w:rFonts w:ascii="Arial Narrow" w:hAnsi="Arial Narrow"/>
          <w:b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досягнення проекту;</w:t>
      </w:r>
    </w:p>
    <w:p w:rsidR="00D24972" w:rsidRPr="00680CD1" w:rsidRDefault="00D24972" w:rsidP="0088505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Етапи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реалізації проекту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зміст проекту;</w:t>
      </w:r>
    </w:p>
    <w:p w:rsidR="00D24972" w:rsidRPr="00680CD1" w:rsidRDefault="00D24972" w:rsidP="0088505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sz w:val="28"/>
          <w:szCs w:val="28"/>
          <w:lang w:val="uk-UA"/>
        </w:rPr>
        <w:t xml:space="preserve">Перелік основних </w:t>
      </w:r>
      <w:r w:rsidRPr="00680CD1">
        <w:rPr>
          <w:rFonts w:ascii="Arial Narrow" w:hAnsi="Arial Narrow"/>
          <w:b/>
          <w:sz w:val="28"/>
          <w:szCs w:val="28"/>
          <w:lang w:val="uk-UA"/>
        </w:rPr>
        <w:t>заходів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проекту;</w:t>
      </w:r>
    </w:p>
    <w:p w:rsidR="00D24972" w:rsidRPr="00680CD1" w:rsidRDefault="00D24972" w:rsidP="0088505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Додатки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(власні рефлексії або зворотній зв'язок від учасників проекту; фото або буклети).</w:t>
      </w:r>
    </w:p>
    <w:p w:rsidR="00D24972" w:rsidRPr="00005388" w:rsidRDefault="00D24972" w:rsidP="00885056">
      <w:pPr>
        <w:spacing w:after="0" w:line="240" w:lineRule="auto"/>
        <w:rPr>
          <w:rFonts w:ascii="Arial Narrow" w:hAnsi="Arial Narrow"/>
          <w:sz w:val="12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Обсяг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публікації – до </w:t>
      </w:r>
      <w:r>
        <w:rPr>
          <w:rFonts w:ascii="Arial Narrow" w:hAnsi="Arial Narrow"/>
          <w:sz w:val="28"/>
          <w:szCs w:val="28"/>
          <w:lang w:val="uk-UA"/>
        </w:rPr>
        <w:t>5</w:t>
      </w:r>
      <w:r w:rsidRPr="00680CD1">
        <w:rPr>
          <w:rFonts w:ascii="Arial Narrow" w:hAnsi="Arial Narrow"/>
          <w:sz w:val="28"/>
          <w:szCs w:val="28"/>
          <w:lang w:val="uk-UA"/>
        </w:rPr>
        <w:t>-</w:t>
      </w:r>
      <w:r>
        <w:rPr>
          <w:rFonts w:ascii="Arial Narrow" w:hAnsi="Arial Narrow"/>
          <w:sz w:val="28"/>
          <w:szCs w:val="28"/>
          <w:lang w:val="uk-UA"/>
        </w:rPr>
        <w:t>ти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сторінок тексту (шрифт Times New Roman, міжрядковий інтервал – 1,5, кегль – 14, з одного боку аркуша паперу формату А 4 (210 х </w:t>
      </w:r>
      <w:smartTag w:uri="urn:schemas-microsoft-com:office:smarttags" w:element="metricconverter">
        <w:smartTagPr>
          <w:attr w:name="ProductID" w:val="297 мм"/>
        </w:smartTagPr>
        <w:r w:rsidRPr="00680CD1">
          <w:rPr>
            <w:rFonts w:ascii="Arial Narrow" w:hAnsi="Arial Narrow"/>
            <w:sz w:val="28"/>
            <w:szCs w:val="28"/>
            <w:lang w:val="uk-UA"/>
          </w:rPr>
          <w:t>297 мм</w:t>
        </w:r>
      </w:smartTag>
      <w:r w:rsidRPr="00680CD1">
        <w:rPr>
          <w:rFonts w:ascii="Arial Narrow" w:hAnsi="Arial Narrow"/>
          <w:sz w:val="28"/>
          <w:szCs w:val="28"/>
          <w:lang w:val="uk-UA"/>
        </w:rPr>
        <w:t xml:space="preserve">), поля – по </w:t>
      </w:r>
      <w:smartTag w:uri="urn:schemas-microsoft-com:office:smarttags" w:element="metricconverter">
        <w:smartTagPr>
          <w:attr w:name="ProductID" w:val="2 см"/>
        </w:smartTagPr>
        <w:r w:rsidRPr="00680CD1">
          <w:rPr>
            <w:rFonts w:ascii="Arial Narrow" w:hAnsi="Arial Narrow"/>
            <w:sz w:val="28"/>
            <w:szCs w:val="28"/>
            <w:lang w:val="uk-UA"/>
          </w:rPr>
          <w:t>2 см</w:t>
        </w:r>
      </w:smartTag>
      <w:r w:rsidRPr="00680CD1">
        <w:rPr>
          <w:rFonts w:ascii="Arial Narrow" w:hAnsi="Arial Narrow"/>
          <w:sz w:val="28"/>
          <w:szCs w:val="28"/>
          <w:lang w:val="uk-UA"/>
        </w:rPr>
        <w:t xml:space="preserve"> з усіх боків).</w:t>
      </w:r>
    </w:p>
    <w:p w:rsidR="00D24972" w:rsidRPr="00680CD1" w:rsidRDefault="00D24972" w:rsidP="00885056">
      <w:pPr>
        <w:spacing w:after="0" w:line="240" w:lineRule="auto"/>
        <w:ind w:firstLine="709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Мова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подання проектів – українська, англійська, польська.</w:t>
      </w:r>
    </w:p>
    <w:p w:rsidR="00D24972" w:rsidRPr="00005388" w:rsidRDefault="00D24972" w:rsidP="00885056">
      <w:pPr>
        <w:spacing w:after="0" w:line="240" w:lineRule="auto"/>
        <w:rPr>
          <w:rFonts w:ascii="Arial Narrow" w:hAnsi="Arial Narrow"/>
          <w:sz w:val="12"/>
          <w:szCs w:val="28"/>
          <w:lang w:val="uk-UA"/>
        </w:rPr>
      </w:pPr>
    </w:p>
    <w:p w:rsidR="00D24972" w:rsidRDefault="00D24972" w:rsidP="00005388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Координатор</w:t>
      </w:r>
      <w:r>
        <w:rPr>
          <w:rFonts w:ascii="Arial Narrow" w:hAnsi="Arial Narrow"/>
          <w:b/>
          <w:sz w:val="28"/>
          <w:szCs w:val="28"/>
          <w:lang w:val="uk-UA"/>
        </w:rPr>
        <w:t>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видання: </w:t>
      </w:r>
    </w:p>
    <w:p w:rsidR="00D24972" w:rsidRDefault="00D24972" w:rsidP="00005388">
      <w:pPr>
        <w:spacing w:after="0" w:line="240" w:lineRule="auto"/>
        <w:ind w:firstLine="709"/>
        <w:jc w:val="both"/>
        <w:rPr>
          <w:rFonts w:ascii="Arial Narrow" w:hAnsi="Arial Narrow"/>
          <w:i/>
          <w:sz w:val="28"/>
          <w:szCs w:val="28"/>
          <w:lang w:val="uk-UA"/>
        </w:rPr>
      </w:pPr>
      <w:r w:rsidRPr="00680CD1">
        <w:rPr>
          <w:rFonts w:ascii="Arial Narrow" w:hAnsi="Arial Narrow"/>
          <w:i/>
          <w:sz w:val="28"/>
          <w:szCs w:val="28"/>
          <w:lang w:val="uk-UA"/>
        </w:rPr>
        <w:t>Надія Павлик</w:t>
      </w:r>
      <w:r w:rsidRPr="00680CD1">
        <w:rPr>
          <w:rFonts w:ascii="Arial Narrow" w:hAnsi="Arial Narrow"/>
          <w:sz w:val="28"/>
          <w:szCs w:val="28"/>
          <w:lang w:val="uk-UA"/>
        </w:rPr>
        <w:t>, кандидат педагогічних наук, доцент кафедри соціальних технологій Житомирського державного університету імені Івана Франка</w:t>
      </w:r>
      <w:r>
        <w:rPr>
          <w:rFonts w:ascii="Arial Narrow" w:hAnsi="Arial Narrow"/>
          <w:sz w:val="28"/>
          <w:szCs w:val="28"/>
          <w:lang w:val="uk-UA"/>
        </w:rPr>
        <w:t xml:space="preserve">, </w:t>
      </w:r>
      <w:r w:rsidRPr="00680CD1">
        <w:rPr>
          <w:rFonts w:ascii="Arial Narrow" w:hAnsi="Arial Narrow"/>
          <w:i/>
          <w:sz w:val="28"/>
          <w:szCs w:val="28"/>
          <w:lang w:val="uk-UA"/>
        </w:rPr>
        <w:t>067-390-22-29.</w:t>
      </w:r>
    </w:p>
    <w:p w:rsidR="00D24972" w:rsidRPr="00005388" w:rsidRDefault="00D24972" w:rsidP="00005388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  <w:r>
        <w:rPr>
          <w:rFonts w:ascii="Arial Narrow" w:hAnsi="Arial Narrow"/>
          <w:i/>
          <w:sz w:val="28"/>
          <w:szCs w:val="28"/>
          <w:lang w:val="uk-UA"/>
        </w:rPr>
        <w:t xml:space="preserve">Вікторія Безсмертна, </w:t>
      </w:r>
      <w:r>
        <w:rPr>
          <w:rFonts w:ascii="Arial Narrow" w:hAnsi="Arial Narrow"/>
          <w:sz w:val="28"/>
          <w:szCs w:val="28"/>
          <w:lang w:val="uk-UA"/>
        </w:rPr>
        <w:t xml:space="preserve">аспірант кафедри педагогіки </w:t>
      </w:r>
      <w:r w:rsidRPr="00005388">
        <w:rPr>
          <w:rFonts w:ascii="Arial Narrow" w:hAnsi="Arial Narrow"/>
          <w:sz w:val="28"/>
          <w:szCs w:val="28"/>
          <w:lang w:val="uk-UA"/>
        </w:rPr>
        <w:t>Житомирського державного університету імені Івана Франка,</w:t>
      </w:r>
      <w:r>
        <w:rPr>
          <w:rFonts w:ascii="Arial Narrow" w:hAnsi="Arial Narrow"/>
          <w:sz w:val="28"/>
          <w:szCs w:val="28"/>
          <w:lang w:val="uk-UA"/>
        </w:rPr>
        <w:t>063-876-54-29, 096-328-91-</w:t>
      </w:r>
      <w:bookmarkStart w:id="0" w:name="_GoBack"/>
      <w:bookmarkEnd w:id="0"/>
      <w:r>
        <w:rPr>
          <w:rFonts w:ascii="Arial Narrow" w:hAnsi="Arial Narrow"/>
          <w:sz w:val="28"/>
          <w:szCs w:val="28"/>
          <w:lang w:val="uk-UA"/>
        </w:rPr>
        <w:t>46.</w:t>
      </w:r>
    </w:p>
    <w:p w:rsidR="00D24972" w:rsidRPr="00005388" w:rsidRDefault="00D24972" w:rsidP="00310095">
      <w:pPr>
        <w:spacing w:after="0" w:line="240" w:lineRule="auto"/>
        <w:jc w:val="both"/>
        <w:rPr>
          <w:rFonts w:ascii="Arial Narrow" w:hAnsi="Arial Narrow"/>
          <w:sz w:val="12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Адреса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оргкомітету: кафедра соціальних технологій, Житомирський державний університет імені Івана Франка, вул. В. Бердичівська, </w:t>
      </w:r>
      <w:smartTag w:uri="urn:schemas-microsoft-com:office:smarttags" w:element="metricconverter">
        <w:smartTagPr>
          <w:attr w:name="ProductID" w:val="40, м"/>
        </w:smartTagPr>
        <w:r w:rsidRPr="00680CD1">
          <w:rPr>
            <w:rFonts w:ascii="Arial Narrow" w:hAnsi="Arial Narrow"/>
            <w:sz w:val="28"/>
            <w:szCs w:val="28"/>
            <w:lang w:val="uk-UA"/>
          </w:rPr>
          <w:t>40, м</w:t>
        </w:r>
      </w:smartTag>
      <w:r w:rsidRPr="00680CD1">
        <w:rPr>
          <w:rFonts w:ascii="Arial Narrow" w:hAnsi="Arial Narrow"/>
          <w:sz w:val="28"/>
          <w:szCs w:val="28"/>
          <w:lang w:val="uk-UA"/>
        </w:rPr>
        <w:t>. Житомир, 10008.</w:t>
      </w:r>
    </w:p>
    <w:p w:rsidR="00D24972" w:rsidRPr="00005388" w:rsidRDefault="00D24972" w:rsidP="00885056">
      <w:pPr>
        <w:spacing w:after="0" w:line="240" w:lineRule="auto"/>
        <w:rPr>
          <w:rFonts w:ascii="Arial Narrow" w:hAnsi="Arial Narrow"/>
          <w:sz w:val="12"/>
          <w:szCs w:val="28"/>
          <w:lang w:val="uk-UA"/>
        </w:rPr>
      </w:pPr>
    </w:p>
    <w:p w:rsidR="00D24972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sz w:val="28"/>
          <w:szCs w:val="28"/>
          <w:lang w:val="uk-UA"/>
        </w:rPr>
        <w:t xml:space="preserve">Для публікації Вашого досвіду, будь ласка, надішліть опис практики/проекту до 25листопада 2018 року на електронну адресу </w:t>
      </w:r>
      <w:r w:rsidRPr="00005388">
        <w:rPr>
          <w:rFonts w:ascii="Arial Narrow" w:hAnsi="Arial Narrow"/>
          <w:b/>
          <w:i/>
          <w:sz w:val="28"/>
          <w:szCs w:val="28"/>
          <w:lang w:val="en-US"/>
        </w:rPr>
        <w:t>non</w:t>
      </w:r>
      <w:r w:rsidRPr="00005388">
        <w:rPr>
          <w:rFonts w:ascii="Arial Narrow" w:hAnsi="Arial Narrow"/>
          <w:b/>
          <w:i/>
          <w:sz w:val="28"/>
          <w:szCs w:val="28"/>
        </w:rPr>
        <w:t>.</w:t>
      </w:r>
      <w:r w:rsidRPr="00005388">
        <w:rPr>
          <w:rFonts w:ascii="Arial Narrow" w:hAnsi="Arial Narrow"/>
          <w:b/>
          <w:i/>
          <w:sz w:val="28"/>
          <w:szCs w:val="28"/>
          <w:lang w:val="en-US"/>
        </w:rPr>
        <w:t>formal</w:t>
      </w:r>
      <w:r w:rsidRPr="00005388">
        <w:rPr>
          <w:rFonts w:ascii="Arial Narrow" w:hAnsi="Arial Narrow"/>
          <w:b/>
          <w:i/>
          <w:sz w:val="28"/>
          <w:szCs w:val="28"/>
        </w:rPr>
        <w:t>.</w:t>
      </w:r>
      <w:r w:rsidRPr="00005388">
        <w:rPr>
          <w:rFonts w:ascii="Arial Narrow" w:hAnsi="Arial Narrow"/>
          <w:b/>
          <w:i/>
          <w:sz w:val="28"/>
          <w:szCs w:val="28"/>
          <w:lang w:val="en-US"/>
        </w:rPr>
        <w:t>cataloge</w:t>
      </w:r>
      <w:r w:rsidRPr="00005388">
        <w:rPr>
          <w:rFonts w:ascii="Arial Narrow" w:hAnsi="Arial Narrow"/>
          <w:b/>
          <w:i/>
          <w:sz w:val="28"/>
          <w:szCs w:val="28"/>
        </w:rPr>
        <w:t>@</w:t>
      </w:r>
      <w:r w:rsidRPr="00005388">
        <w:rPr>
          <w:rFonts w:ascii="Arial Narrow" w:hAnsi="Arial Narrow"/>
          <w:b/>
          <w:i/>
          <w:sz w:val="28"/>
          <w:szCs w:val="28"/>
          <w:lang w:val="en-US"/>
        </w:rPr>
        <w:t>gmail</w:t>
      </w:r>
      <w:r w:rsidRPr="00005388">
        <w:rPr>
          <w:rFonts w:ascii="Arial Narrow" w:hAnsi="Arial Narrow"/>
          <w:b/>
          <w:i/>
          <w:sz w:val="28"/>
          <w:szCs w:val="28"/>
        </w:rPr>
        <w:t>.</w:t>
      </w:r>
      <w:r w:rsidRPr="00005388">
        <w:rPr>
          <w:rFonts w:ascii="Arial Narrow" w:hAnsi="Arial Narrow"/>
          <w:b/>
          <w:i/>
          <w:sz w:val="28"/>
          <w:szCs w:val="28"/>
          <w:lang w:val="en-US"/>
        </w:rPr>
        <w:t>com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з приміткою/темою листа «Неформальна освіта: кращі практики і проекти». </w:t>
      </w:r>
    </w:p>
    <w:p w:rsidR="00D24972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  <w:r>
        <w:rPr>
          <w:rFonts w:ascii="Arial Narrow" w:hAnsi="Arial Narrow"/>
          <w:sz w:val="28"/>
          <w:szCs w:val="28"/>
          <w:lang w:val="uk-UA"/>
        </w:rPr>
        <w:t xml:space="preserve">Прийом статей триває </w:t>
      </w:r>
      <w:r w:rsidRPr="00832449">
        <w:rPr>
          <w:rFonts w:ascii="Arial Narrow" w:hAnsi="Arial Narrow"/>
          <w:b/>
          <w:sz w:val="28"/>
          <w:szCs w:val="28"/>
          <w:lang w:val="uk-UA"/>
        </w:rPr>
        <w:t xml:space="preserve">до 30 листопада 2018 </w:t>
      </w:r>
      <w:r>
        <w:rPr>
          <w:rFonts w:ascii="Arial Narrow" w:hAnsi="Arial Narrow"/>
          <w:sz w:val="28"/>
          <w:szCs w:val="28"/>
          <w:lang w:val="uk-UA"/>
        </w:rPr>
        <w:t xml:space="preserve">р. Видання планується у грудні 2018 р. </w:t>
      </w:r>
    </w:p>
    <w:sectPr w:rsidR="00D24972" w:rsidRPr="00680CD1" w:rsidSect="001C7DB5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72" w:rsidRDefault="00D24972" w:rsidP="001C7DB5">
      <w:pPr>
        <w:spacing w:after="0" w:line="240" w:lineRule="auto"/>
      </w:pPr>
      <w:r>
        <w:separator/>
      </w:r>
    </w:p>
  </w:endnote>
  <w:endnote w:type="continuationSeparator" w:id="1">
    <w:p w:rsidR="00D24972" w:rsidRDefault="00D24972" w:rsidP="001C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72" w:rsidRDefault="00D24972" w:rsidP="001C7DB5">
      <w:pPr>
        <w:spacing w:after="0" w:line="240" w:lineRule="auto"/>
      </w:pPr>
      <w:r>
        <w:separator/>
      </w:r>
    </w:p>
  </w:footnote>
  <w:footnote w:type="continuationSeparator" w:id="1">
    <w:p w:rsidR="00D24972" w:rsidRDefault="00D24972" w:rsidP="001C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72" w:rsidRDefault="00D24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1637"/>
    <w:multiLevelType w:val="hybridMultilevel"/>
    <w:tmpl w:val="F6B2A256"/>
    <w:lvl w:ilvl="0" w:tplc="C568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123"/>
    <w:rsid w:val="00005388"/>
    <w:rsid w:val="0005283D"/>
    <w:rsid w:val="00082111"/>
    <w:rsid w:val="00113016"/>
    <w:rsid w:val="00137D5A"/>
    <w:rsid w:val="001A4342"/>
    <w:rsid w:val="001C7DB5"/>
    <w:rsid w:val="0020005D"/>
    <w:rsid w:val="0021093C"/>
    <w:rsid w:val="00224123"/>
    <w:rsid w:val="002618BC"/>
    <w:rsid w:val="002A507B"/>
    <w:rsid w:val="002D3A23"/>
    <w:rsid w:val="002D4A1C"/>
    <w:rsid w:val="0030758F"/>
    <w:rsid w:val="00310095"/>
    <w:rsid w:val="003B3566"/>
    <w:rsid w:val="003D5C15"/>
    <w:rsid w:val="004164D6"/>
    <w:rsid w:val="00447B74"/>
    <w:rsid w:val="004E17EB"/>
    <w:rsid w:val="005316B9"/>
    <w:rsid w:val="005F3391"/>
    <w:rsid w:val="00656937"/>
    <w:rsid w:val="00680CD1"/>
    <w:rsid w:val="006C5196"/>
    <w:rsid w:val="006C69BC"/>
    <w:rsid w:val="006F562F"/>
    <w:rsid w:val="007E7F51"/>
    <w:rsid w:val="00832449"/>
    <w:rsid w:val="00873BA9"/>
    <w:rsid w:val="00885056"/>
    <w:rsid w:val="008F28DF"/>
    <w:rsid w:val="00921795"/>
    <w:rsid w:val="00956515"/>
    <w:rsid w:val="009E7B33"/>
    <w:rsid w:val="00A64030"/>
    <w:rsid w:val="00AB04A6"/>
    <w:rsid w:val="00AB4E66"/>
    <w:rsid w:val="00BD5D15"/>
    <w:rsid w:val="00BE01F8"/>
    <w:rsid w:val="00CB1165"/>
    <w:rsid w:val="00CC1FBF"/>
    <w:rsid w:val="00CF1C5E"/>
    <w:rsid w:val="00D24972"/>
    <w:rsid w:val="00D35B93"/>
    <w:rsid w:val="00DE0978"/>
    <w:rsid w:val="00E16181"/>
    <w:rsid w:val="00EC5421"/>
    <w:rsid w:val="00F17DBC"/>
    <w:rsid w:val="00F879B7"/>
    <w:rsid w:val="00FC7A29"/>
    <w:rsid w:val="00FE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64D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505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10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7D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DB5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DB5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525</Words>
  <Characters>2998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2018-11-15T13:45:00Z</dcterms:created>
  <dcterms:modified xsi:type="dcterms:W3CDTF">2018-11-15T14:38:00Z</dcterms:modified>
</cp:coreProperties>
</file>